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14" w:rsidRPr="00807F14" w:rsidRDefault="00807F14" w:rsidP="008771CE">
      <w:pPr>
        <w:jc w:val="center"/>
        <w:rPr>
          <w:rFonts w:ascii="Times New Roman" w:hAnsi="Times New Roman" w:cs="Times New Roman"/>
          <w:b/>
          <w:sz w:val="28"/>
          <w:szCs w:val="28"/>
        </w:rPr>
      </w:pPr>
      <w:r w:rsidRPr="00807F14">
        <w:rPr>
          <w:rFonts w:ascii="Times New Roman" w:hAnsi="Times New Roman" w:cs="Times New Roman"/>
          <w:b/>
          <w:sz w:val="28"/>
          <w:szCs w:val="28"/>
        </w:rPr>
        <w:t>Сообщение: «Создание ситуации успеха учащегося – неотъемлемая часть педагогической и социализирующей деятельности педагога»</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 xml:space="preserve">Урок – основной участок учебно-воспитательного процесса, на котором учитель ежедневно осуществляет образование, воспитание и всестороннее развитие учащихся. В. А. Сухомлинский </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 xml:space="preserve">О том, как лучше организовать обучение детей рассуждали многие великие педагоги. Константин Дмитриевич Ушинский в своем педагогическом сочинении “Труд в его психическом и воспитательном значении” пришел к выводу, что только успех поддерживает интерес ученика к учению. Ребенок, никогда не познавший радости труда в учении, не переживший гордости от того, что трудности преодолены, теряет желание и интерес учиться. Василий Александрович Сухомлинский утверждал, что методы, используемые в учебной деятельности, должны вызывать интерес у ребенка к познанию окружающего мира, а учебное заведение стать школой радости. Радости познания, радости творчества, радости общения. Это определяет главный смысл деятельности учителя: создать каждому ученику ситуацию успеха. Большое внимание созданию ситуаций успеха уделял Август Соломонович Белкин, доктор педагогических наук. Он твердо убежден, если ребенка лишить веры в себя, трудно надеяться на его “светлое будущее”. Одно неосторожное слово, один непродуманный шаг учителя могут надломить ребенка так, что потом не помогут никакие воспитательные ухищрения. Таким образом, ученик тогда тянется к знаниям, когда переживает потребность в учении, когда им движут здоровые мотивы и интерес, подкрепленные успехом. В педагогике не существует универсальных средств и методов обучения и воспитания. Это в полной мере относится и к созданию ситуации успеха. На первый взгляд, кажется, что педагогу достаточно пару раз организовать ситуацию, при которой обучаемый достигнет успеха и соответственно получит моральное удовлетворение, — и высокий уровень мотивации к учебе обеспечен. Но такое отношение к ситуации успеха может привести к обратному результату: постоянное ожидание положительного результата чревато 6 развитием неспособности к преодолению трудностей, отказом </w:t>
      </w:r>
      <w:proofErr w:type="gramStart"/>
      <w:r w:rsidRPr="00807F14">
        <w:rPr>
          <w:rFonts w:ascii="Times New Roman" w:hAnsi="Times New Roman" w:cs="Times New Roman"/>
          <w:sz w:val="28"/>
          <w:szCs w:val="28"/>
        </w:rPr>
        <w:t>от</w:t>
      </w:r>
      <w:proofErr w:type="gramEnd"/>
      <w:r w:rsidRPr="00807F14">
        <w:rPr>
          <w:rFonts w:ascii="Times New Roman" w:hAnsi="Times New Roman" w:cs="Times New Roman"/>
          <w:sz w:val="28"/>
          <w:szCs w:val="28"/>
        </w:rPr>
        <w:t xml:space="preserve"> действии в сложных учебных и жизненных ситуациях. Педагогу необходимо осознавать, что успех может быть кратковременным, частым и длительным, сиюминутным, устойчивым, связанным со всей жизнью и деятельностью. Все зависит от того, как ситуация успеха закреплена, продолжается, что лежит в ее основе. Важно иметь </w:t>
      </w:r>
      <w:proofErr w:type="gramStart"/>
      <w:r w:rsidRPr="00807F14">
        <w:rPr>
          <w:rFonts w:ascii="Times New Roman" w:hAnsi="Times New Roman" w:cs="Times New Roman"/>
          <w:sz w:val="28"/>
          <w:szCs w:val="28"/>
        </w:rPr>
        <w:t>ввиду</w:t>
      </w:r>
      <w:proofErr w:type="gramEnd"/>
      <w:r w:rsidRPr="00807F14">
        <w:rPr>
          <w:rFonts w:ascii="Times New Roman" w:hAnsi="Times New Roman" w:cs="Times New Roman"/>
          <w:sz w:val="28"/>
          <w:szCs w:val="28"/>
        </w:rPr>
        <w:t xml:space="preserve">, что даже </w:t>
      </w:r>
      <w:proofErr w:type="gramStart"/>
      <w:r w:rsidRPr="00807F14">
        <w:rPr>
          <w:rFonts w:ascii="Times New Roman" w:hAnsi="Times New Roman" w:cs="Times New Roman"/>
          <w:sz w:val="28"/>
          <w:szCs w:val="28"/>
        </w:rPr>
        <w:t>разовое</w:t>
      </w:r>
      <w:proofErr w:type="gramEnd"/>
      <w:r w:rsidRPr="00807F14">
        <w:rPr>
          <w:rFonts w:ascii="Times New Roman" w:hAnsi="Times New Roman" w:cs="Times New Roman"/>
          <w:sz w:val="28"/>
          <w:szCs w:val="28"/>
        </w:rPr>
        <w:t xml:space="preserve"> переживание успеха может настолько изменить психологическое самочувствие, что резко меняет ритм и стиль деятельности, </w:t>
      </w:r>
      <w:r w:rsidRPr="00807F14">
        <w:rPr>
          <w:rFonts w:ascii="Times New Roman" w:hAnsi="Times New Roman" w:cs="Times New Roman"/>
          <w:sz w:val="28"/>
          <w:szCs w:val="28"/>
        </w:rPr>
        <w:lastRenderedPageBreak/>
        <w:t>взаимоотношений с окружающими. Ситуация успеха может стать своего рода спусковым механизмом дальнейшего движения личности. Чтобы правильно использовать этот механизм, необходимо, знать все особенности этого психолого-педагогического феномена. Прежде всего следует разделить понятия «успех» и «ситуация успеха». Успех связан с чувством радости, эмоционального подъема, которые испытывает человек в процессе выполненной работы. В результате этого состояния формируются новые мотивы к деятельности, меняется уровень самооценки, самоуважения. Помня об этих положительных эмоциях, субъект деятельности и в следующий раз с удовольствием возьмется за подобную работу. Следовательно, если помочь человеку однажды достичь положительного результата, то тем самым можно</w:t>
      </w:r>
      <w:r>
        <w:rPr>
          <w:rFonts w:ascii="Times New Roman" w:hAnsi="Times New Roman" w:cs="Times New Roman"/>
          <w:sz w:val="28"/>
          <w:szCs w:val="28"/>
        </w:rPr>
        <w:t>,</w:t>
      </w:r>
      <w:r w:rsidRPr="00807F14">
        <w:rPr>
          <w:rFonts w:ascii="Times New Roman" w:hAnsi="Times New Roman" w:cs="Times New Roman"/>
          <w:sz w:val="28"/>
          <w:szCs w:val="28"/>
        </w:rPr>
        <w:t xml:space="preserve"> </w:t>
      </w:r>
      <w:proofErr w:type="spellStart"/>
      <w:r w:rsidRPr="00807F14">
        <w:rPr>
          <w:rFonts w:ascii="Times New Roman" w:hAnsi="Times New Roman" w:cs="Times New Roman"/>
          <w:sz w:val="28"/>
          <w:szCs w:val="28"/>
        </w:rPr>
        <w:t>смотивировать</w:t>
      </w:r>
      <w:proofErr w:type="spellEnd"/>
      <w:r>
        <w:rPr>
          <w:rFonts w:ascii="Times New Roman" w:hAnsi="Times New Roman" w:cs="Times New Roman"/>
          <w:sz w:val="28"/>
          <w:szCs w:val="28"/>
        </w:rPr>
        <w:t>,</w:t>
      </w:r>
      <w:r w:rsidRPr="00807F14">
        <w:rPr>
          <w:rFonts w:ascii="Times New Roman" w:hAnsi="Times New Roman" w:cs="Times New Roman"/>
          <w:sz w:val="28"/>
          <w:szCs w:val="28"/>
        </w:rPr>
        <w:t xml:space="preserve"> его на будущую деятельность. Ситуация успеха — это сочетание условий, которые обеспечивают успех, а сам успех— </w:t>
      </w:r>
      <w:proofErr w:type="gramStart"/>
      <w:r w:rsidRPr="00807F14">
        <w:rPr>
          <w:rFonts w:ascii="Times New Roman" w:hAnsi="Times New Roman" w:cs="Times New Roman"/>
          <w:sz w:val="28"/>
          <w:szCs w:val="28"/>
        </w:rPr>
        <w:t>ре</w:t>
      </w:r>
      <w:proofErr w:type="gramEnd"/>
      <w:r w:rsidRPr="00807F14">
        <w:rPr>
          <w:rFonts w:ascii="Times New Roman" w:hAnsi="Times New Roman" w:cs="Times New Roman"/>
          <w:sz w:val="28"/>
          <w:szCs w:val="28"/>
        </w:rPr>
        <w:t>зультат подобной ситуации.</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 xml:space="preserve"> Ситуация — это результат продуманной, подготовленной стратегии, тактики; это то, что способен организовать учитель. О такой ситуации рассказывает в своей книге </w:t>
      </w:r>
      <w:proofErr w:type="spellStart"/>
      <w:r w:rsidRPr="00807F14">
        <w:rPr>
          <w:rFonts w:ascii="Times New Roman" w:hAnsi="Times New Roman" w:cs="Times New Roman"/>
          <w:sz w:val="28"/>
          <w:szCs w:val="28"/>
        </w:rPr>
        <w:t>Уилльям</w:t>
      </w:r>
      <w:proofErr w:type="spellEnd"/>
      <w:r w:rsidRPr="00807F14">
        <w:rPr>
          <w:rFonts w:ascii="Times New Roman" w:hAnsi="Times New Roman" w:cs="Times New Roman"/>
          <w:sz w:val="28"/>
          <w:szCs w:val="28"/>
        </w:rPr>
        <w:t xml:space="preserve"> </w:t>
      </w:r>
      <w:proofErr w:type="spellStart"/>
      <w:r w:rsidRPr="00807F14">
        <w:rPr>
          <w:rFonts w:ascii="Times New Roman" w:hAnsi="Times New Roman" w:cs="Times New Roman"/>
          <w:sz w:val="28"/>
          <w:szCs w:val="28"/>
        </w:rPr>
        <w:t>Глассер</w:t>
      </w:r>
      <w:proofErr w:type="spellEnd"/>
      <w:r w:rsidRPr="00807F14">
        <w:rPr>
          <w:rFonts w:ascii="Times New Roman" w:hAnsi="Times New Roman" w:cs="Times New Roman"/>
          <w:sz w:val="28"/>
          <w:szCs w:val="28"/>
        </w:rPr>
        <w:t xml:space="preserve">: «В одном из классов американской средней школы появился психолог, чтобы провести исследование умственных способностей детей. После соответствующих тестов он объявил имена тех, кто показал наиболее высокий коэффициент интеллектуальности. При этом он сознательно совершил подлог: среди тех, кого он назвал самыми умными, более половины в действительности обладали средними или невысокими умственными возможностями. Через год, придя в ту же школу, он обнаружил, что все те, кому он создал репутацию наиболее </w:t>
      </w:r>
      <w:proofErr w:type="gramStart"/>
      <w:r w:rsidRPr="00807F14">
        <w:rPr>
          <w:rFonts w:ascii="Times New Roman" w:hAnsi="Times New Roman" w:cs="Times New Roman"/>
          <w:sz w:val="28"/>
          <w:szCs w:val="28"/>
        </w:rPr>
        <w:t>умных</w:t>
      </w:r>
      <w:proofErr w:type="gramEnd"/>
      <w:r w:rsidRPr="00807F14">
        <w:rPr>
          <w:rFonts w:ascii="Times New Roman" w:hAnsi="Times New Roman" w:cs="Times New Roman"/>
          <w:sz w:val="28"/>
          <w:szCs w:val="28"/>
        </w:rPr>
        <w:t xml:space="preserve">, являются лучшими учениками в классе. А ведь о его подлоге никто не знал! </w:t>
      </w:r>
      <w:proofErr w:type="gramStart"/>
      <w:r w:rsidRPr="00807F14">
        <w:rPr>
          <w:rFonts w:ascii="Times New Roman" w:hAnsi="Times New Roman" w:cs="Times New Roman"/>
          <w:sz w:val="28"/>
          <w:szCs w:val="28"/>
        </w:rPr>
        <w:t>Следовательно, репутация умницы создала у слабых иной «</w:t>
      </w:r>
      <w:proofErr w:type="spellStart"/>
      <w:r w:rsidRPr="00807F14">
        <w:rPr>
          <w:rFonts w:ascii="Times New Roman" w:hAnsi="Times New Roman" w:cs="Times New Roman"/>
          <w:sz w:val="28"/>
          <w:szCs w:val="28"/>
        </w:rPr>
        <w:t>Я-образ</w:t>
      </w:r>
      <w:proofErr w:type="spellEnd"/>
      <w:r w:rsidRPr="00807F14">
        <w:rPr>
          <w:rFonts w:ascii="Times New Roman" w:hAnsi="Times New Roman" w:cs="Times New Roman"/>
          <w:sz w:val="28"/>
          <w:szCs w:val="28"/>
        </w:rPr>
        <w:t>», побудивший их с интересом и старанием относиться к учебе».</w:t>
      </w:r>
      <w:proofErr w:type="gramEnd"/>
      <w:r w:rsidRPr="00807F14">
        <w:rPr>
          <w:rFonts w:ascii="Times New Roman" w:hAnsi="Times New Roman" w:cs="Times New Roman"/>
          <w:sz w:val="28"/>
          <w:szCs w:val="28"/>
        </w:rPr>
        <w:t xml:space="preserve"> Переживание учеником ситуации успеха: • повышает мотивацию учения и развивает познавательные интересы, позволяет ученику почувствовать удовлетворение от учебной деятельности; 7 • стимулирует к высокой результативности труда; • корректирует личностные особенности такие, как тревожность, неуверенность, самооценку; • развивает инициативность, </w:t>
      </w:r>
      <w:proofErr w:type="spellStart"/>
      <w:r w:rsidRPr="00807F14">
        <w:rPr>
          <w:rFonts w:ascii="Times New Roman" w:hAnsi="Times New Roman" w:cs="Times New Roman"/>
          <w:sz w:val="28"/>
          <w:szCs w:val="28"/>
        </w:rPr>
        <w:t>креативность</w:t>
      </w:r>
      <w:proofErr w:type="spellEnd"/>
      <w:r w:rsidRPr="00807F14">
        <w:rPr>
          <w:rFonts w:ascii="Times New Roman" w:hAnsi="Times New Roman" w:cs="Times New Roman"/>
          <w:sz w:val="28"/>
          <w:szCs w:val="28"/>
        </w:rPr>
        <w:t xml:space="preserve">, активность; • поддерживает в классе благоприятный психологический климат. Виктор Федорович Шаталов утверждал, что для того чтобы работа в школе была эффективной, должен сработать эффект «соленого огурца». Главное - создать рассол, тогда какой бы огурец не был плохой или хороший, попав в рассол, он просолится. Как создать такой рассол? Что взять за его основу? В первую очередь, следует </w:t>
      </w:r>
      <w:r w:rsidRPr="00807F14">
        <w:rPr>
          <w:rFonts w:ascii="Times New Roman" w:hAnsi="Times New Roman" w:cs="Times New Roman"/>
          <w:sz w:val="28"/>
          <w:szCs w:val="28"/>
        </w:rPr>
        <w:lastRenderedPageBreak/>
        <w:t>помнить, с какой группой детей Вы работаете. Младший школьный возраст – это период позитивных изменений и преобразований. Поэтому так важен уровень достижений, осуществленных каждым ребенком в данном возрасте. Если в этом возрасте ребенок, не почувствует радость познания, не приобретет умения учиться, дружить, то он не обретет уверенность в своих способностях и возможностях. Главный фактор в достижении успеха – оценка со стороны значимого взрослого. Среднее звено. Ведущая деятельность — общение, общественно</w:t>
      </w:r>
      <w:r>
        <w:rPr>
          <w:rFonts w:ascii="Times New Roman" w:hAnsi="Times New Roman" w:cs="Times New Roman"/>
          <w:sz w:val="28"/>
          <w:szCs w:val="28"/>
        </w:rPr>
        <w:t xml:space="preserve"> </w:t>
      </w:r>
      <w:r w:rsidRPr="00807F14">
        <w:rPr>
          <w:rFonts w:ascii="Times New Roman" w:hAnsi="Times New Roman" w:cs="Times New Roman"/>
          <w:sz w:val="28"/>
          <w:szCs w:val="28"/>
        </w:rPr>
        <w:t>полезная активность. Условия для личностного развития создаются преимущественно во внеклассной и внешкольной деятельности. Личностное развитие происходит на уроках с использованием многообразных групповых форм обучения (игровых, проблемных, проектных). Развитие личности происходит преимущественно через межличностное развитие. Предпочитаемым учителем считается тот, который демонстрирует высокие коммуникативные возможности, создавая благоприятные условия общения в учебной деятельности. В основе конфликтов учеников с учителями часто лежит реальная или мнимая межличностная неприязнь. Достижения учащихся на этапе их обучения в среднем школьном звене связаны с созданием и поддержанием условий активной реализации школьников в общении и социально направленной активности. Старшеклассники смотрят на себя как бы извне, сопоставляют себя с другими - взрослыми и сверстниками, ищут критерии такого сравнения. Постепенно происходит переход от ориентации на оценку окружающих к ориентации на самооценку, формируется представление о «Я»- идеальном. Именно с подросткового возраста сопоставление реальных и идеальных представлений о себе становится подлинной основой «Я</w:t>
      </w:r>
      <w:proofErr w:type="gramStart"/>
      <w:r w:rsidRPr="00807F14">
        <w:rPr>
          <w:rFonts w:ascii="Times New Roman" w:hAnsi="Times New Roman" w:cs="Times New Roman"/>
          <w:sz w:val="28"/>
          <w:szCs w:val="28"/>
        </w:rPr>
        <w:t>»-</w:t>
      </w:r>
      <w:proofErr w:type="gramEnd"/>
      <w:r w:rsidRPr="00807F14">
        <w:rPr>
          <w:rFonts w:ascii="Times New Roman" w:hAnsi="Times New Roman" w:cs="Times New Roman"/>
          <w:sz w:val="28"/>
          <w:szCs w:val="28"/>
        </w:rPr>
        <w:t xml:space="preserve">концепции школьника. Формируется новый уровень самосознания, под влиянием ведущих 8 потребностей возраста в самоутверждении и общении со сверстниками, одновременно определяет их и влияет на их развитие. </w:t>
      </w:r>
      <w:proofErr w:type="gramStart"/>
      <w:r w:rsidRPr="00807F14">
        <w:rPr>
          <w:rFonts w:ascii="Times New Roman" w:hAnsi="Times New Roman" w:cs="Times New Roman"/>
          <w:sz w:val="28"/>
          <w:szCs w:val="28"/>
        </w:rPr>
        <w:t>Таким образом, ведущей деятельностью</w:t>
      </w:r>
      <w:r>
        <w:rPr>
          <w:rFonts w:ascii="Times New Roman" w:hAnsi="Times New Roman" w:cs="Times New Roman"/>
          <w:sz w:val="28"/>
          <w:szCs w:val="28"/>
        </w:rPr>
        <w:t>,</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является самоопределение</w:t>
      </w:r>
      <w:r>
        <w:rPr>
          <w:rFonts w:ascii="Times New Roman" w:hAnsi="Times New Roman" w:cs="Times New Roman"/>
          <w:sz w:val="28"/>
          <w:szCs w:val="28"/>
        </w:rPr>
        <w:t xml:space="preserve"> </w:t>
      </w:r>
      <w:r w:rsidRPr="00807F14">
        <w:rPr>
          <w:rFonts w:ascii="Times New Roman" w:hAnsi="Times New Roman" w:cs="Times New Roman"/>
          <w:sz w:val="28"/>
          <w:szCs w:val="28"/>
        </w:rPr>
        <w:t>в пространственно-временной,</w:t>
      </w:r>
      <w:r>
        <w:rPr>
          <w:rFonts w:ascii="Times New Roman" w:hAnsi="Times New Roman" w:cs="Times New Roman"/>
          <w:sz w:val="28"/>
          <w:szCs w:val="28"/>
        </w:rPr>
        <w:t xml:space="preserve"> профессиональной, гражданской </w:t>
      </w:r>
      <w:r w:rsidRPr="00807F14">
        <w:rPr>
          <w:rFonts w:ascii="Times New Roman" w:hAnsi="Times New Roman" w:cs="Times New Roman"/>
          <w:sz w:val="28"/>
          <w:szCs w:val="28"/>
        </w:rPr>
        <w:t xml:space="preserve">коммуникативно-нравственной сферах. </w:t>
      </w:r>
      <w:proofErr w:type="gramEnd"/>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 xml:space="preserve">Условия для личностного развития создаются в процессе социально ориентированной активности и учебно-профессиональной деятельности. Развитие личности в ранней юности происходит через опыт социального развития. Предпочитаемый учитель для старшеклассников — тот, который обращается на равных и обеспечивает условия успешности в социально значимых условиях. Во-вторых, преподаватель должен помнить структуру успешной учебной деятельности: </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lastRenderedPageBreak/>
        <w:t>• Мотивы – Мотивационный этап урока, • Учебные задачи и действия – Организационный этап урока, • Контроль и оценка – Итоговый этап урока</w:t>
      </w:r>
      <w:proofErr w:type="gramStart"/>
      <w:r w:rsidRPr="00807F14">
        <w:rPr>
          <w:rFonts w:ascii="Times New Roman" w:hAnsi="Times New Roman" w:cs="Times New Roman"/>
          <w:sz w:val="28"/>
          <w:szCs w:val="28"/>
        </w:rPr>
        <w:t xml:space="preserve"> Р</w:t>
      </w:r>
      <w:proofErr w:type="gramEnd"/>
      <w:r w:rsidRPr="00807F14">
        <w:rPr>
          <w:rFonts w:ascii="Times New Roman" w:hAnsi="Times New Roman" w:cs="Times New Roman"/>
          <w:sz w:val="28"/>
          <w:szCs w:val="28"/>
        </w:rPr>
        <w:t xml:space="preserve">ассмотрим </w:t>
      </w:r>
      <w:proofErr w:type="spellStart"/>
      <w:r w:rsidRPr="00807F14">
        <w:rPr>
          <w:rFonts w:ascii="Times New Roman" w:hAnsi="Times New Roman" w:cs="Times New Roman"/>
          <w:sz w:val="28"/>
          <w:szCs w:val="28"/>
        </w:rPr>
        <w:t>психолого</w:t>
      </w:r>
      <w:proofErr w:type="spellEnd"/>
      <w:r w:rsidRPr="00807F14">
        <w:rPr>
          <w:rFonts w:ascii="Times New Roman" w:hAnsi="Times New Roman" w:cs="Times New Roman"/>
          <w:sz w:val="28"/>
          <w:szCs w:val="28"/>
        </w:rPr>
        <w:t xml:space="preserve"> – педагогическую ситуацию успеха поэтапно. 1. Мотивационный этап, или установка на предполагаемую деятельность. Педагог ставит перед собой задачу сформировать у учащегося стремление как можно успешнее выполнить учебное задание, ощутить себя «творцом обстоятельств», преодолеть трудности, которые могут встретиться в ходе работы, другими словами, формирует мотив достижения успеха. </w:t>
      </w:r>
    </w:p>
    <w:p w:rsidR="00807F14" w:rsidRDefault="00807F14">
      <w:pPr>
        <w:rPr>
          <w:rFonts w:ascii="Times New Roman" w:hAnsi="Times New Roman" w:cs="Times New Roman"/>
          <w:sz w:val="28"/>
          <w:szCs w:val="28"/>
        </w:rPr>
      </w:pPr>
      <w:proofErr w:type="gramStart"/>
      <w:r w:rsidRPr="00807F14">
        <w:rPr>
          <w:rFonts w:ascii="Times New Roman" w:hAnsi="Times New Roman" w:cs="Times New Roman"/>
          <w:sz w:val="28"/>
          <w:szCs w:val="28"/>
        </w:rPr>
        <w:t>Формируя мотив достижения как основу определенной атмосферы среди обучаемых, педагог вправе предложить различные варианты мотивов:</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стремление решить интересные задачи,</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попытаться завоевать авторитет в глазах своих товарищей, стать первым,</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рассматривать свою деятельность с точки зрения ее пользы для других людей,</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установить новые контакты в ходе выполнения и т.д.</w:t>
      </w:r>
      <w:proofErr w:type="gramEnd"/>
      <w:r w:rsidRPr="00807F14">
        <w:rPr>
          <w:rFonts w:ascii="Times New Roman" w:hAnsi="Times New Roman" w:cs="Times New Roman"/>
          <w:sz w:val="28"/>
          <w:szCs w:val="28"/>
        </w:rPr>
        <w:t xml:space="preserve"> В итоге, на мотивационном этапе, педагог организует определенные ситуации с целью актуализировать или нейтрализовать эмоции для предстоящей деятельности. Необходимо отметить, что ситуация успеха, связанная с мотивационной сферой, на данном этапе в большей степени определяется психологическими аспектами. В этом ее принципиальное отличие от ситуаций, возникающих на следующих этапах деятельности. 2. Организационный этап, или обеспечение деятельности. Задача педагога - обеспечение учащегося заданием, которое учитывало бы его индивидуальные способности и доставило бы ему удовольствие в ходе выполнения работы. На 9 данном этапе ситуацию успеха можно рассматривать как частный случай проблемного обучения. Методами решения задачи будут: • Организационный контроль (начало работы, паузы, окончание работы); • Содержательный контроль (консультации по содержанию); • Интеллектуальное и эмоциональное стимулирование учащихся. 3. Результативный этап, или сравнение предполагаемой оценки </w:t>
      </w:r>
      <w:proofErr w:type="gramStart"/>
      <w:r w:rsidRPr="00807F14">
        <w:rPr>
          <w:rFonts w:ascii="Times New Roman" w:hAnsi="Times New Roman" w:cs="Times New Roman"/>
          <w:sz w:val="28"/>
          <w:szCs w:val="28"/>
        </w:rPr>
        <w:t>с</w:t>
      </w:r>
      <w:proofErr w:type="gramEnd"/>
      <w:r w:rsidRPr="00807F14">
        <w:rPr>
          <w:rFonts w:ascii="Times New Roman" w:hAnsi="Times New Roman" w:cs="Times New Roman"/>
          <w:sz w:val="28"/>
          <w:szCs w:val="28"/>
        </w:rPr>
        <w:t xml:space="preserve"> реальной. Перед педагогом стоит задача организовать работу таким образом, чтобы обратить результат предыдущей деятельности в эмоциональный стимул, в осознанный мотив для выполнения следующего учебного задания. Для этого обучающийся должен осознать и проанализировать результат, полученный им на предыдущих этапах деятельности. Ребенок ждет, что оценят не только итог, но и его усилия в процессе деятельности. Опираясь на вышесказанное, можно сделать вывод, что ситуация успеха, обеспечивая реализацию образовательных задач, </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 xml:space="preserve">• на мотивационном этапе является основой для формирования положительных эмоций к предстоящей деятельности, </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lastRenderedPageBreak/>
        <w:t xml:space="preserve">• на </w:t>
      </w:r>
      <w:proofErr w:type="gramStart"/>
      <w:r w:rsidRPr="00807F14">
        <w:rPr>
          <w:rFonts w:ascii="Times New Roman" w:hAnsi="Times New Roman" w:cs="Times New Roman"/>
          <w:sz w:val="28"/>
          <w:szCs w:val="28"/>
        </w:rPr>
        <w:t>организационном</w:t>
      </w:r>
      <w:proofErr w:type="gramEnd"/>
      <w:r w:rsidRPr="00807F14">
        <w:rPr>
          <w:rFonts w:ascii="Times New Roman" w:hAnsi="Times New Roman" w:cs="Times New Roman"/>
          <w:sz w:val="28"/>
          <w:szCs w:val="28"/>
        </w:rPr>
        <w:t xml:space="preserve"> - создает условия успешного выполнения задания, делая этот процесс эмоционально и интеллектуально привлекательным для учащегося, </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 xml:space="preserve">• на </w:t>
      </w:r>
      <w:proofErr w:type="gramStart"/>
      <w:r w:rsidRPr="00807F14">
        <w:rPr>
          <w:rFonts w:ascii="Times New Roman" w:hAnsi="Times New Roman" w:cs="Times New Roman"/>
          <w:sz w:val="28"/>
          <w:szCs w:val="28"/>
        </w:rPr>
        <w:t>результативном</w:t>
      </w:r>
      <w:proofErr w:type="gramEnd"/>
      <w:r w:rsidRPr="00807F14">
        <w:rPr>
          <w:rFonts w:ascii="Times New Roman" w:hAnsi="Times New Roman" w:cs="Times New Roman"/>
          <w:sz w:val="28"/>
          <w:szCs w:val="28"/>
        </w:rPr>
        <w:t xml:space="preserve"> - усиливает активное отношение к учению, обращая его в мотив новой деятельности, или корректирует сформировавшееся негативное (реже нейтральное) отношение. </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Ситуация успеха становится условием перерастания положительного отношения к учению в активное, творческое, если формирует у субъекта деятельности</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положительное отношение к деятельности;</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приятное чувство успеха, вызванное преодолением им трудностей, предложенных педагогом;</w:t>
      </w:r>
      <w:r w:rsidR="008771CE">
        <w:rPr>
          <w:rFonts w:ascii="Times New Roman" w:hAnsi="Times New Roman" w:cs="Times New Roman"/>
          <w:sz w:val="28"/>
          <w:szCs w:val="28"/>
        </w:rPr>
        <w:t xml:space="preserve"> </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эмоции радости, интеллектуального подъема в процессе решения учебных задач;</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удовлетворение, вызванное преодолением трудностей, выбранных самим обучаемым;</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осознание недостаточности уровня своих знаний, умений в ситуациях преодоления;</w:t>
      </w:r>
      <w:r w:rsidR="008771CE">
        <w:rPr>
          <w:rFonts w:ascii="Times New Roman" w:hAnsi="Times New Roman" w:cs="Times New Roman"/>
          <w:sz w:val="28"/>
          <w:szCs w:val="28"/>
        </w:rPr>
        <w:t xml:space="preserve"> </w:t>
      </w:r>
      <w:r w:rsidRPr="00807F14">
        <w:rPr>
          <w:rFonts w:ascii="Times New Roman" w:hAnsi="Times New Roman" w:cs="Times New Roman"/>
          <w:sz w:val="28"/>
          <w:szCs w:val="28"/>
        </w:rPr>
        <w:t xml:space="preserve">формирование устойчивой потребности в самообразовании. </w:t>
      </w:r>
    </w:p>
    <w:p w:rsidR="00807F14" w:rsidRDefault="00807F14">
      <w:pPr>
        <w:rPr>
          <w:rFonts w:ascii="Times New Roman" w:hAnsi="Times New Roman" w:cs="Times New Roman"/>
          <w:sz w:val="28"/>
          <w:szCs w:val="28"/>
        </w:rPr>
      </w:pPr>
      <w:r w:rsidRPr="00807F14">
        <w:rPr>
          <w:rFonts w:ascii="Times New Roman" w:hAnsi="Times New Roman" w:cs="Times New Roman"/>
          <w:sz w:val="28"/>
          <w:szCs w:val="28"/>
        </w:rPr>
        <w:t xml:space="preserve"> Исходя из этого, ситуация успеха становится условием воспитания такого отношения к учению, которое способствует проявлению и развитию активности учащихся в процессе обучения, их самопознанию, самообучению и </w:t>
      </w:r>
      <w:proofErr w:type="spellStart"/>
      <w:r w:rsidRPr="00807F14">
        <w:rPr>
          <w:rFonts w:ascii="Times New Roman" w:hAnsi="Times New Roman" w:cs="Times New Roman"/>
          <w:sz w:val="28"/>
          <w:szCs w:val="28"/>
        </w:rPr>
        <w:t>самоформированию</w:t>
      </w:r>
      <w:proofErr w:type="spellEnd"/>
      <w:r w:rsidRPr="00807F14">
        <w:rPr>
          <w:rFonts w:ascii="Times New Roman" w:hAnsi="Times New Roman" w:cs="Times New Roman"/>
          <w:sz w:val="28"/>
          <w:szCs w:val="28"/>
        </w:rPr>
        <w:t xml:space="preserve">. </w:t>
      </w:r>
    </w:p>
    <w:p w:rsidR="000F2710" w:rsidRPr="00807F14" w:rsidRDefault="00807F14">
      <w:pPr>
        <w:rPr>
          <w:rFonts w:ascii="Times New Roman" w:hAnsi="Times New Roman" w:cs="Times New Roman"/>
          <w:sz w:val="28"/>
          <w:szCs w:val="28"/>
        </w:rPr>
      </w:pPr>
      <w:r w:rsidRPr="00807F14">
        <w:rPr>
          <w:rFonts w:ascii="Times New Roman" w:hAnsi="Times New Roman" w:cs="Times New Roman"/>
          <w:sz w:val="28"/>
          <w:szCs w:val="28"/>
        </w:rPr>
        <w:t>И самое главное, «Ребенок должен быть уверен, что успехом он обязан, прежде всего, самому себе. Помощь учителя, какой бы эффективной она не была, все равно должна быть скрытой. Стоит ребенку почувствовать, что открытие сделано с помощью подачи учителя…. Радость успеха может померкнуть» - В.А.Сухомлинский.</w:t>
      </w:r>
    </w:p>
    <w:sectPr w:rsidR="000F2710" w:rsidRPr="00807F14" w:rsidSect="00F60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07F14"/>
    <w:rsid w:val="000F2710"/>
    <w:rsid w:val="00807F14"/>
    <w:rsid w:val="008771CE"/>
    <w:rsid w:val="00F60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9812</Characters>
  <Application>Microsoft Office Word</Application>
  <DocSecurity>0</DocSecurity>
  <Lines>81</Lines>
  <Paragraphs>23</Paragraphs>
  <ScaleCrop>false</ScaleCrop>
  <Company>Microsoft</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РСШ</dc:creator>
  <cp:lastModifiedBy>Пользователь Windows</cp:lastModifiedBy>
  <cp:revision>2</cp:revision>
  <dcterms:created xsi:type="dcterms:W3CDTF">2020-01-26T07:02:00Z</dcterms:created>
  <dcterms:modified xsi:type="dcterms:W3CDTF">2020-01-26T07:02:00Z</dcterms:modified>
</cp:coreProperties>
</file>